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65452-ОТПП/33</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БЦМ-24,3, инвентарный номер 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БЦМ-24,3, инвентарный номер 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1 464 480.00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103 734.00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1 037 340.00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894 960.00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752 580.00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