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65452-ОТПП/15</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TATRA T158-8P5R36 VIN TNU8P5R36НК001596 Н 203 РМ 797, инвентарный номер 1362,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TATRA T158-8P5R36 VIN TNU8P5R36НК001596 Н 203 РМ 797, инвентарный номер 1362,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12:16:28.911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Шахтер (ИНН 2208017889, ОГРН: 1092208003744)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65452-ОТПП-15-203386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23:25:01.774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17:56:22.864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Ушаков Сергей Александрович (ИНН 591108255568)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19:59:46.600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Мостовой Андрей Александрович (ИНН 643301469410)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23:33:51.510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Черных Артем Геннадьевич (ИНН 231003846550), действующий в интересах следующего принципала: Крючков Семен Владимирович (ИНН 231108281233)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