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731 с кадастровым номером 50:11:0040203:2627, 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731 с кадастровым номером 50:11:0040203:2627, 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512 648.60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487 016.17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