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213 с кадастровым номером 50:11:0040203:3102,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213 с кадастровым номером 50:11:0040203:3102,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446 981.45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424 632.38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402 283.31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379 934.23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357 585.16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