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64943-ОАОФ/15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№15. Земельный участок, кадастровый номер 61:02:0600009:3407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№15. Земельный участок, кадастровый номер 61:02:0600009:3407, вид разрешенного использования – одноквартирные жилые дома малой этажности от 1-го до 3-х этажей, площадь 800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