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64784-ОТПП/3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населенных пунктов для ведения сельскохозяйственной деятельности и использовании в с/х производстве, находящихся по адресу: Самарская область, Волжский район, участок в границах МУСПП Молодая Гвардия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3 входят земельные участки в количестве 33 единиц общей площадью 1 957 544 кв.м.: земельные участки населенных пунктов для ведения сельскохозяйственной деятельности и использовании в с/х производстве, находящихся по адресу: Самарская область, Волжский район, участок в границах МУСПП Молодая Гвардия.
Кадастровые номера земельных участков: 63:17:0519006:116, 63:17:0519006:119, 63:17:0519006:140, т63:17:0519006:130, 63:17:0519006:138, 63:17:0519006:121, 63:17:0519006:128, 63:17:0519006:143, 63:17:0517002:775, 63:17:0519006:129, 63:17:0519006:126, 63:17:0519006:127, 63:17:0000000:5318, 63:17:0517004:85, 63:17:0517004:84, 63:17:0519006:141, 63:17:0519006:123, 63:17:0519006:118, 63:17:0517004:91, 63:17:0519006:142, 63:17:0519006:122, 63:17:0517004:93, 63:17:0517004:86, 63:17:0517004:82, 63:17:0517004:92, 63:17:0517004:90, 63:17:0519006:120, 63:17:0519006:124, 63:17:0517004:81, 63:17:0517004:94, 63:17:0517004:83, 63:17:0517002:774, 63:17:0517004:95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70 915 500.00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50 058 000.00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