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64527-ОТПП/1</w:t>
      </w:r>
    </w:p>
    <w:p/>
    <w:p>
      <w:pPr>
        <w:pStyle w:val=""/>
      </w:pPr>
      <w:r>
        <w:rPr>
          <w:rStyle w:val=""/>
        </w:rPr>
        <w:t xml:space="preserve">29.04.2026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Гараева Лилия Рамилевна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160102303213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422204, Республика Татарстан, Агрызский р-н, с. Терси, ул. Центральная, д. 156,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А65-10996/2025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LADA 111830 LADA KALINA, 2008 г.в., VIN XTA11183080159499, кузов № XTA11183080159499, цвет СЕРЕБРИСТЫЙ, Рабочий объем (см³): 1596. Мощность (кВт/л.с.): 59.5/80.9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111830 LADA KALINA, 2008 г.в., VIN XTA11183080159499, кузов № XTA11183080159499, цвет СЕРЕБРИСТЫЙ,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64527-ОТПП-1-198169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12:59:57.813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Назаров Виталий Сергеевич (ИНН 615012076870)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12:59:57.813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Назаров Виталий Сергеевич (ИНН 615012076870, место жительства: Ростовская область, г. Новочеркасск, ул. Добролюбова, д. 79)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125 777.00 рублей за имущество, составляющее Лот, предложил участник Назаров Виталий Сергеевич (ИНН 615012076870, место жительства: Ростовская область, г. Новочеркасск, ул. Добролюбова, д. 79),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2026-04-29T14:05:48+03:00</dcterms:created>
  <dcterms:modified xsi:type="dcterms:W3CDTF">2026-04-29T14:05:48+03:00</dcterms:modified>
</cp:coreProperties>
</file>

<file path=docProps/custom.xml><?xml version="1.0" encoding="utf-8"?>
<Properties xmlns="http://schemas.openxmlformats.org/officeDocument/2006/custom-properties" xmlns:vt="http://schemas.openxmlformats.org/officeDocument/2006/docPropsVTypes"/>
</file>