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07:08:0101002:634, адрес: Кабардино-Балкарская Республика, Чегемский рн, г Чегем, ш Баксанское, д 1д, корп Г,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