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64478-ОАОФ/10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2.4, ГРЗ У044РМ27, СТС 9960669328, VIN MMCJJKL10KH015613.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