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64475-ОТПП/36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116 с кадастровым номером 50:11:0040203:2490, 3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116 с кадастровым номером 50:11:0040203:2490, 3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384 486.45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73 052.43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365 262.13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69 207.56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346 037.81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326 813.48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61 517.83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307 589.16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