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409 с кадастровым номером 50:11:0040203:5127,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409 с кадастровым номером 50:11:0040203:5127,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360 708.77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342 673.33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61 320.49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306 602.45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288 567.02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