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50:11:0040203:1397,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105 с кадастровым номером 50:11:0040203:1397, 3,6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418 176.47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376 358.83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334 541.19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