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218 с кадастровым номером 50:11:0040203:1142, 3,7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218 с кадастровым номером 50:11:0040203:1142, 3,7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429 792.48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408 302.86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73 064.72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365 323.61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343 833.98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