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64391-ОТПП/1</w:t>
      </w:r>
    </w:p>
    <w:p/>
    <w:p>
      <w:pPr>
        <w:pStyle w:val=""/>
      </w:pPr>
      <w:r>
        <w:rPr>
          <w:rStyle w:val=""/>
        </w:rPr>
        <w:t xml:space="preserve">27.05.2026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Рудакова Надежда Валерьевна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110307293282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394016, Воронежская область, г. Воронеж, ул. Тульская, д.54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А14-17095/2024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64391-ОТПП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комби (хэтчбек) марки ОПЕЛЬ КОРСА, VIN: W0L0XCF6846115623, 2004 г.в., Номер кузова (кабины): W0L0XCF6846115623, цвет: Серый, Рабочий объем (см³): 1199, Мощность (кВт/л.с.): 55.200/75.0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марки ОПЕЛЬ КОРСА, VIN: W0L0XCF6846115623, 2004 г.в., Номер кузова (кабины): W0L0XCF6846115623, цвет: Серый, Рабочий объем (см³): 1199, Мощность (кВт/л.с.): 55.200/75.0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107 100.00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96 390.00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17 136.00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74 970.00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32 130.00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64391-ОТПП-1-199297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13:49:47.210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Ужвий Варвара Александровна (ИНН 245724312371), действующий в интересах следующего принципала: Мошкин Андрей Владимирович (ИНН 366402507398)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64391-ОТПП-1-199304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21:24:20.735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Мальцев Алексей Андреевич (ИНН 524615283597)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64391-ОТПП-1-199305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22:34:07.862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Карташов Дмитрий Васильевич (ИНН 362502482904)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64391-ОТПП-1-199309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23:43:47.839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Шарапов Вадим Анатольевич (ИНН 366109503240)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 отсутствие задатка на счете, указанный в сообщении о проведении торгов, не подтвержден на дату составления протокола об определении участников торгов)</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2026-05-27T11:02:51+03:00</dcterms:created>
  <dcterms:modified xsi:type="dcterms:W3CDTF">2026-05-27T11:02:51+03:00</dcterms:modified>
</cp:coreProperties>
</file>

<file path=docProps/custom.xml><?xml version="1.0" encoding="utf-8"?>
<Properties xmlns="http://schemas.openxmlformats.org/officeDocument/2006/custom-properties" xmlns:vt="http://schemas.openxmlformats.org/officeDocument/2006/docPropsVTypes"/>
</file>