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9417-0000040, 2018 г.в. VIN Z7H941700J0000595 Гос. номер АЕ676514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