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2018 г.в. VIN Z7H941710J0000466 Гос. номер АЕ505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