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5 Гос. номер АЕ505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