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 66062-46, 2017 г.в. VIN X1F66062BHA002514 Гос. номер Е284МО14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3 171 771.00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158 588.55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