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64138-ОТПП/15</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000001293,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000001293,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166 570.20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16 657.02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166 570.20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15 491.03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154 910.29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14 325.04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143 250.37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13 159.05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131 590.46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11 993.05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119 930.54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10 827.06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108 270.63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96 610.72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8 495.08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84 950.80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7 329.09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73 290.89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61 630.97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4 997.11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49 971.06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64138-ОТПП-15-201391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13:28:50.859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Игорь Александрович (ИНН 380406238236)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13:28:50.859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Игорь Александрович (ИНН 380406238236, место жительства: 123103, г. Москва, Маршала Жукова пр-кт, д. 78, кв. 182)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73 555.00 рублей за имущество, составляющее Лот, предложил участник Попов Игорь Александрович (ИНН 380406238236, место жительства: 123103, г. Москва, Маршала Жукова пр-кт, д. 78, кв. 182),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2026-07-13T11:52:36+03:00</dcterms:created>
  <dcterms:modified xsi:type="dcterms:W3CDTF">2026-07-13T11:52:36+03:00</dcterms:modified>
</cp:coreProperties>
</file>

<file path=docProps/custom.xml><?xml version="1.0" encoding="utf-8"?>
<Properties xmlns="http://schemas.openxmlformats.org/officeDocument/2006/custom-properties" xmlns:vt="http://schemas.openxmlformats.org/officeDocument/2006/docPropsVTypes"/>
</file>