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08100 «Антипрост». (словесный). Дата истечения срока действия исключительного права 10.09.20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