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539, адрес: Кабардино-Балкарская Республика, Чегемский рн, г Чегем, ш Баксанское, д 1 д, корп В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3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15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