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39, адрес: Кабардино-Балкарская Республика, Чегемский рн, г Чегем, ш Баксанское, д 1 д, корп В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0 3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1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