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63783-ОАОФ/29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29. Машино-место №164 КН:23:43:0427001:22059 площадью:23,1кв.м.,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488 998.50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24 449.92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