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2.5, 2015 г.в., цвет белый VIN MMCJNKB40FDZ32633.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