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 на шас.Краз 65101, VIN X09582500Y0000167,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