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2790-0000010-03, гос. номер: К004СА22, год выпуска: 2009, VIN: X5J27900C900031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