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63387-ОАОФ/19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390945, гос. номер: С286РХ22, год выпуска: 2008, VIN: ХТТЗ9094590463750.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