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63200-ОТПП/1</w:t>
      </w:r>
    </w:p>
    <w:p/>
    <w:p>
      <w:pPr>
        <w:pStyle w:val=""/>
      </w:pPr>
      <w:r>
        <w:rPr>
          <w:rStyle w:val=""/>
        </w:rPr>
        <w:t xml:space="preserve">23.03.2026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Фогель Максим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233008980305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город Краснодар, Бульвар Греческий, дом 1, корпус 5, квартира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А32-17961/2025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легковой автомобиль марка /модель – Mazda 3, год выпуска – 2017, VIN – 3MZBN1L32JM187131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Mazda 3, год выпуска – 2017, VIN – 3MZBN1L32JM187131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1 324 800.00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1 059 840.00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63200-ОТПП-1-196665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23:47:39.658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Данилов Алексей Александрович (ИНН 231298509973)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2026-03-23T12:10:39+03:00</dcterms:created>
  <dcterms:modified xsi:type="dcterms:W3CDTF">2026-03-23T12:10:39+03:00</dcterms:modified>
</cp:coreProperties>
</file>

<file path=docProps/custom.xml><?xml version="1.0" encoding="utf-8"?>
<Properties xmlns="http://schemas.openxmlformats.org/officeDocument/2006/custom-properties" xmlns:vt="http://schemas.openxmlformats.org/officeDocument/2006/docPropsVTypes"/>
</file>