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62986-ОТПП/30</w:t>
      </w:r>
    </w:p>
    <w:p/>
    <w:p>
      <w:pPr>
        <w:pStyle w:val=""/>
      </w:pPr>
      <w:r>
        <w:rPr>
          <w:rStyle w:val=""/>
        </w:rPr>
        <w:t xml:space="preserve">16.06.2026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SDLG, LG 978, р/н 54 НХ 8102, г.в. 2017, VIN VLG00978JH0600037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SDLG, LG 978, р/н 54 НХ 8102, г.в. 2017, VIN VLG00978JH0600037. - Место нахождения имущества: Республика Саха (Якутия), Эльгинское угольное месторождение. -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216 276.65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представившие заявки на участи в торгах и прилагаемые к ним документы, которые соответствуют требованиям, указанным в сообщении о проведении торгов. Допущенные заявители считаются участниками торгов. 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 Определение победителя торгов оформляется протоколом о результатах проведения торгов, размещаемым на сайте ЭТП.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21 627.67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216 276.65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20 546.28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205 462.82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194 648.99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18 383.52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183 835.16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17 302.13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173 021.33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16 220.75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162 207.50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15 139.37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151 393.67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14 057.98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140 579.84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129 766.01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118 952.18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10 813.84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108 138.35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9 732.45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97 324.52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8 651.07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86 510.69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75 696.86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64 883.03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2026-06-16T08:48:39+03:00</dcterms:created>
  <dcterms:modified xsi:type="dcterms:W3CDTF">2026-06-16T08:48:39+03:00</dcterms:modified>
</cp:coreProperties>
</file>

<file path=docProps/custom.xml><?xml version="1.0" encoding="utf-8"?>
<Properties xmlns="http://schemas.openxmlformats.org/officeDocument/2006/custom-properties" xmlns:vt="http://schemas.openxmlformats.org/officeDocument/2006/docPropsVTypes"/>
</file>