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62942-ОТПП/5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Комплект мобильного светофора GPS Гарант, инвентарный номер 850, количество 1. Мачта осветительная HILIGHT V5+ (№4), инвентарный номер 95, количество 1. Передвижная осветительная установка ПОУ-4*500H-4.0Р-5,5 М-3,1 Валли с генератором, инвентарный номер 939, количество 1. Передвижная осветительная установка ПОУ-4*500H-4.0Р-5,5 М-3,1 Валли с генератором, инвентарный номер 940, количество 1. Передвижная осветительная установка ПОУ-4*500H-4.0Р-5,5 М-3,1 Валли с генератором, инвентарный номер 941, количество 1. Передвижная осветительная установка ПОУ-4*500H-4.0Р-5,5 М-3,1 Валли с генератором, инвентарный номер 942, количество 1. Лампа ДНАТ 250 Вт Е40 NAV-T 4058075036642 OSRAM, инвентарный номер БП-00042540, количество 113. Лампа ДНаТ 250Вт Е40 NAV-T 4058075036642 OSRAM, инвентарный номер БП-00042021, количество 67. Лампа ДНаТ 400Вт, инвентарный номер БП-00043221, количество 30. Лампа натриевая LU250/XO/SBY/T/E40 TU, инвентарный номер БП-00043630, количество 36. Прожектор светодиодный Jazzway PFL-SC-100W-8500Лм 6500K IP65, инвентарный номер БП-00043277, количество 1. Светильник CD LED 27 4000K IP65 круглый, инвентарный номер БП-00041936, количество 10. Светильник ARCTIC.OPL ECO LED 1200TH 5000K, инвентарный номер БП-00041940, количество 7. Светильник ARS/R LED UNI 595 4000K, инвентарный номер БП-00044794, количество 14. Светильник cветодиодный УСС 36 потолочное крепление, инвентарный номер БП-00043563, количество 18. светильник L-street 48 Standart 65Вт 8451лм Ш8 4,0К IP66, инвентарный номер БП-00046885, количество 6. Табло динамическое информационное, светодиодное, габариты корпуса 4200*1640мм, габариты матрицы 4000, инвентарный номер БП-00052984,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Комплект мобильного светофора GPS Гарант, инвентарный номер 850, количество 1. Мачта осветительная HILIGHT V5+ (№4), инвентарный номер 95, количество 1. Передвижная осветительная установка ПОУ-4*500H-4.0Р-5,5 М-3,1 Валли с генератором, инвентарный номер 939, количество 1. Передвижная осветительная установка ПОУ-4*500H-4.0Р-5,5 М-3,1 Валли с генератором, инвентарный номер 940, количество 1. Передвижная осветительная установка ПОУ-4*500H-4.0Р-5,5 М-3,1 Валли с генератором, инвентарный номер 941, количество 1. Передвижная осветительная установка ПОУ-4*500H-4.0Р-5,5 М-3,1 Валли с генератором, инвентарный номер 942, количество 1. Лампа ДНАТ 250 Вт Е40 NAV-T 4058075036642 OSRAM, инвентарный номер БП-00042540, количество 113. Лампа ДНаТ 250Вт Е40 NAV-T 4058075036642 OSRAM, инвентарный номер БП-00042021, количество 67. Лампа ДНаТ 400Вт, инвентарный номер БП-00043221, количество 30. Лампа натриевая LU250/XO/SBY/T/E40 TU, инвентарный номер БП-00043630, количество 36. Прожектор светодиодный Jazzway PFL-SC-100W-8500Лм 6500K IP65, инвентарный номер БП-00043277, количество 1. Светильник CD LED 27 4000K IP65 круглый, инвентарный номер БП-00041936, количество 10. Светильник ARCTIC.OPL ECO LED 1200TH 5000K, инвентарный номер БП-00041940, количество 7. Светильник ARS/R LED UNI 595 4000K, инвентарный номер БП-00044794, количество 14. Светильник cветодиодный УСС 36 потолочное крепление, инвентарный номер БП-00043563, количество 18. светильник L-street 48 Standart 65Вт 8451лм Ш8 4,0К IP66, инвентарный номер БП-00046885, количество 6. Табло динамическое информационное, светодиодное, габариты корпуса 4200*1640мм, габариты матрицы 4000, инвентарный номер БП-00052984,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1 683 101.70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168 310.17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1 683 101.70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156 528.46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1 565 284.58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144 746.75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1 447 467.46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132 965.03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1 329 650.34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121 183.32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1 211 833.22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109 401.61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1 094 016.11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97 619.90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976 198.99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85 838.19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858 381.87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74 056.47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740 564.75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62 274.76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622 747.63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50 493.05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504 930.51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