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62928-ОТПП/59</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(Е130КА164), инвентарный номер 884,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(Е130КА164), инвентарный номер 884,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591 554.70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59 155.47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591 554.70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55 014.59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550 145.87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50 873.70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508 737.04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46 732.82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467 328.21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42 591.94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425 919.38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38 451.06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384 510.56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34 310.17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343 101.73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30 169.29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301 692.90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26 028.41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260 284.07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218 875.24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17 746.64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177 466.41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62928-ОТПП-59-197936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18:13:41.646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Хрищенович Дмитрий Сергеевич (ИНН 272498611700)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458 321.00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18:13:41.646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Хрищенович Дмитрий Сергеевич (ИНН 272498611700, место жительства: г. Хабаровск ул. Покуса 30 кв. 20)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458 321.00 рублей за имущество, составляющее Лот, предложил участник Хрищенович Дмитрий Сергеевич (ИНН 272498611700, место жительства: г. Хабаровск ул. Покуса 30 кв. 20),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