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62928-ОТПП/28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6093AA27, инвентарный номер 344,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6093AA27, инвентарный номер 344,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62928-ОТПП-28-198013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23:16:54.288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