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2 Гос. номер АЕ582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