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2018 г.в. VIN Z7H941710J0000466 Гос. номер АЕ5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