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НЕФАЗ 66062-46, 2015 г.в. VIN X1F66062BFB002014 Гос. номер Х729КУ14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