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0, адрес: Кабардино-Балкарская Республика, Чегемский рн, г Чегем, ш Баксанское, д 1 д, корп В, кв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