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Е309ВН164(Н 570 ХЕ 27), инвентарный номер 842,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Е309ВН164(Н 570 ХЕ 27), инвентарный номер 842,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