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60591-ОАОФ/33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БЦМ-24,3, инвентарный номер 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БЦМ-24,3, инвентарный номер 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