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УНБ-160*32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УНБ-160*32 на шас.Краз 65101, VIN X09582500Y0000167,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