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(на базе К-701), VIN 8807792, 1988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