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60395-ЗТПП/1</w:t>
      </w:r>
    </w:p>
    <w:p/>
    <w:p>
      <w:pPr>
        <w:pStyle w:val=""/>
      </w:pPr>
      <w:r>
        <w:rPr>
          <w:rStyle w:val=""/>
        </w:rPr>
        <w:t xml:space="preserve">22.04.2026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Бескровная Ирина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583703678992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88412343253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ЖИЛИЩНОЭКСПЛУАТАЦИОННАЯ КОМПАНИЯ СИМФОНИЯ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5835126820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440047, Пензенская область, Г.О. ГОРОД ПЕНЗА, Г ПЕНЗА, УЛ МИНСКАЯ, СТР. 24А, ОФИС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А49-7715/2023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60395-ЗТПП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 физических лиц перед ООО ЖЭК СИМФОНИЯ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физических лиц перед ООО ЖЭК СИМФОНИЯ. Количество должников- 191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1 025 086.00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соответствует требованиям к участникам торгов и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Участники, отвечающие требованиям ч.18 ст.155 ЖК РФ: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205 017.00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1 025 086.00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184 515.00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922 577.00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164 014.00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820 068.00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717 559.00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102 508.00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512 541.00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410 032.00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307 523.00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41 003.00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205 014.00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102 505.00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12 441.00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60395-ЗТПП-1-197854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13:37:43.925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АНТИКРИЗИСГРУПП (ИНН 5836677919, ОГРН: 1165835061028), действующий в интересах следующего принципала: ОБЩЕСТВО С ОГРАНИЧЕННОЙ ОТВЕТСТВЕННОСТЬЮ УПРАВЛЯЮЩАЯ КОМПАНИЯ ОСНОВА (ИНН 5836694505)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2026-04-22T09:22:26+03:00</dcterms:created>
  <dcterms:modified xsi:type="dcterms:W3CDTF">2026-04-22T09:22:26+03:00</dcterms:modified>
</cp:coreProperties>
</file>

<file path=docProps/custom.xml><?xml version="1.0" encoding="utf-8"?>
<Properties xmlns="http://schemas.openxmlformats.org/officeDocument/2006/custom-properties" xmlns:vt="http://schemas.openxmlformats.org/officeDocument/2006/docPropsVTypes"/>
</file>