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60343-ОТПП/1</w:t>
      </w:r>
    </w:p>
    <w:p/>
    <w:p>
      <w:pPr/>
      <w:r>
        <w:rPr/>
        <w:t xml:space="preserve">10.03.2026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Золотавина Евгения Валерьевна</w:t>
            </w:r>
          </w:p>
        </w:tc>
      </w:tr>
      <w:tr>
        <w:trPr/>
        <w:tc>
          <w:tcPr>
            <w:tcW w:w="4000" w:type="dxa"/>
            <w:vAlign w:val="center"/>
            <w:noWrap/>
          </w:tcPr>
          <w:p>
            <w:pPr/>
            <w:r>
              <w:rPr/>
              <w:t xml:space="preserve">ИНН:</w:t>
            </w:r>
          </w:p>
        </w:tc>
        <w:tc>
          <w:tcPr>
            <w:tcW w:w="6000" w:type="dxa"/>
            <w:vAlign w:val="center"/>
            <w:noWrap/>
          </w:tcPr>
          <w:p>
            <w:pPr/>
            <w:r>
              <w:rPr/>
              <w:t xml:space="preserve">391429941605</w:t>
            </w:r>
          </w:p>
        </w:tc>
      </w:tr>
      <w:tr>
        <w:trPr/>
        <w:tc>
          <w:tcPr>
            <w:tcW w:w="4000" w:type="dxa"/>
            <w:vAlign w:val="center"/>
            <w:noWrap/>
          </w:tcPr>
          <w:p>
            <w:pPr/>
            <w:r>
              <w:rPr/>
              <w:t xml:space="preserve">Телефон/факс:</w:t>
            </w:r>
          </w:p>
        </w:tc>
        <w:tc>
          <w:tcPr>
            <w:tcW w:w="6000" w:type="dxa"/>
            <w:vAlign w:val="center"/>
            <w:noWrap/>
          </w:tcPr>
          <w:p>
            <w:pPr/>
            <w:r>
              <w:rPr/>
              <w:t xml:space="preserve">89220418539</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Дей Коуакам Ирина Михайловна</w:t>
            </w:r>
          </w:p>
        </w:tc>
      </w:tr>
      <w:tr>
        <w:trPr/>
        <w:tc>
          <w:tcPr>
            <w:tcW w:w="4000" w:type="dxa"/>
            <w:vAlign w:val="center"/>
            <w:noWrap/>
          </w:tcPr>
          <w:p>
            <w:pPr/>
            <w:r>
              <w:rPr/>
              <w:t xml:space="preserve">ИНН:</w:t>
            </w:r>
          </w:p>
        </w:tc>
        <w:tc>
          <w:tcPr>
            <w:tcW w:w="6000" w:type="dxa"/>
            <w:vAlign w:val="center"/>
            <w:noWrap/>
          </w:tcPr>
          <w:p>
            <w:pPr/>
            <w:r>
              <w:rPr/>
              <w:t xml:space="preserve">423083804509</w:t>
            </w:r>
          </w:p>
        </w:tc>
      </w:tr>
      <w:tr>
        <w:trPr/>
        <w:tc>
          <w:tcPr>
            <w:tcW w:w="4000" w:type="dxa"/>
            <w:vAlign w:val="center"/>
            <w:noWrap/>
          </w:tcPr>
          <w:p>
            <w:pPr/>
            <w:r>
              <w:rPr/>
              <w:t xml:space="preserve">Адрес:</w:t>
            </w:r>
          </w:p>
        </w:tc>
        <w:tc>
          <w:tcPr>
            <w:tcW w:w="6000" w:type="dxa"/>
            <w:vAlign w:val="center"/>
            <w:noWrap/>
          </w:tcPr>
          <w:p>
            <w:pPr/>
            <w:r>
              <w:rPr/>
              <w:t xml:space="preserve">Новосибирская область, г. Новосибирск, ул. Военная, 16, кв. 456</w:t>
            </w:r>
          </w:p>
        </w:tc>
      </w:tr>
      <w:tr>
        <w:trPr/>
        <w:tc>
          <w:tcPr>
            <w:tcW w:w="4000" w:type="dxa"/>
            <w:vAlign w:val="center"/>
            <w:noWrap/>
          </w:tcPr>
          <w:p>
            <w:pPr/>
            <w:r>
              <w:rPr/>
              <w:t xml:space="preserve">Номер дела:</w:t>
            </w:r>
          </w:p>
        </w:tc>
        <w:tc>
          <w:tcPr>
            <w:tcW w:w="6000" w:type="dxa"/>
            <w:vAlign w:val="center"/>
            <w:noWrap/>
          </w:tcPr>
          <w:p>
            <w:pPr/>
            <w:r>
              <w:rPr/>
              <w:t xml:space="preserve">А45-17329/2024</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60343-ОТПП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02.02.2026 00:00:00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09.03.2026 00:00:00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Земельный участок, кадастровый номер 23:22:0403007:185 , расположенный по адресу: Краснодарский край, р-н Новопокровский, с/п Каниболотское, ст-ца Калниболотская, ул. Б.Садовая, 7, площадь 3 270 кв.м</w:t>
            </w:r>
          </w:p>
        </w:tc>
      </w:tr>
      <w:tr>
        <w:trPr/>
        <w:tc>
          <w:tcPr>
            <w:tcW w:w="4000" w:type="dxa"/>
            <w:vAlign w:val="center"/>
            <w:noWrap/>
          </w:tcPr>
          <w:p>
            <w:pPr/>
            <w:r>
              <w:rPr/>
              <w:t xml:space="preserve">Сведения об имуществе:</w:t>
            </w:r>
          </w:p>
        </w:tc>
        <w:tc>
          <w:tcPr>
            <w:tcW w:w="6000" w:type="dxa"/>
            <w:vAlign w:val="center"/>
            <w:noWrap/>
          </w:tcPr>
          <w:p>
            <w:pPr/>
            <w:r>
              <w:rPr/>
              <w:t xml:space="preserve">Земельный участок, кадастровый номер 23:22:0403007:185 , расположенный по адресу: Краснодарский край, р-н Новопокровский, с/п Каниболотское, ст-ца Калниболотская, ул. Б.Садовая, 7, площадь 3 270 кв.м</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327 600.00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02.02.2026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32 760.00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327 600.00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30 420.00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304 200.00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23.02.2026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28 080.00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280 800.00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23.02.2026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02.03.2026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25 740.00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257 400.00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02.03.2026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09.03.2026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23 400.00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234 000.00</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Поданные заявки</w:t>
            </w:r>
          </w:p>
        </w:tc>
      </w:tr>
      <w:tr>
        <w:trPr/>
        <w:tc>
          <w:tcPr>
            <w:tcW w:w="10000" w:type="dxa"/>
            <w:vAlign w:val="center"/>
            <w:gridSpan w:val="2"/>
            <w:noWrap/>
          </w:tcPr>
          <w:p>
            <w:pPr/>
            <w:r>
              <w:rPr/>
              <w:t xml:space="preserve">Заявок не подано</w:t>
            </w:r>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2026-03-10T12:05:07+03:00</dcterms:created>
  <dcterms:modified xsi:type="dcterms:W3CDTF">2026-03-10T12:05:07+03:00</dcterms:modified>
</cp:coreProperties>
</file>

<file path=docProps/custom.xml><?xml version="1.0" encoding="utf-8"?>
<Properties xmlns="http://schemas.openxmlformats.org/officeDocument/2006/custom-properties" xmlns:vt="http://schemas.openxmlformats.org/officeDocument/2006/docPropsVTypes"/>
</file>