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60317-ОТПП/3</w:t>
      </w:r>
    </w:p>
    <w:p/>
    <w:p>
      <w:pPr/>
      <w:r>
        <w:rPr/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ФИО: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Телефон/факс: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Наименование: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ОБЩЕСТВО С ОГРАНИЧЕННОЙ ОТВЕТСТВЕННОСТЬЮ ЭКОДОМСТРОЙ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2208032830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Адрес: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658084, Алтайский край, город Новоалтайск, Вагоностроительная ул, д. 9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дела: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А03–9769/2021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Тип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Код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60317-ОТПП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начала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09.02.2026 20:00:00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10.04.2026 20:00:00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/>
        </w:tc>
        <w:tc>
          <w:tcPr>
            <w:tcW w:w="6000" w:type="dxa"/>
            <w:vAlign w:val="center"/>
            <w:noWrap/>
          </w:tcPr>
          <w:p/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лота: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Наименование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АВТОПОГРУЗЧИК HC,CPCD30-AG2, зав. №G5AIW5517, 2019г.в.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Сведения об имуществе: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АВТОПОГРУЗЧИК HC,CPCD30-AG2, зав. №G5AIW5517, 2019г.в.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733 500.00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09.02.2026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12.02.2026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73 350.00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733 500.00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12.02.2026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15.02.2026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69 682.50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696 825.00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15.02.2026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66 015.00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660 150.00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62 347.50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623 475.00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24.02.2026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58 680.00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586 800.00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24.02.2026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55 012.50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550 125.00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51 345.00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513 450.00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05.03.2026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47 677.50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476 775.00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05.03.2026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08.03.2026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44 010.00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440 100.00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08.03.2026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40 342.50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403 425.00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14.03.2026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36 675.00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366 750.00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14.03.2026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17.03.2026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33 007.50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330 075.00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17.03.2026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20.03.2026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326 000.00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60317-ОТПП-3-196168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05.03.2026 19:16:01.201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Баркова Анастасия Игоревна (ИНН 222404136182), действующий в интересах следующего принципала: Шолпан Сергей Евгеньевич (ИНН 422900516204)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477 775.00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05.03.2026 19:16:01.201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Баркова Анастасия Игоревна (ИНН 222404136182, место жительства: Алтайский край, г. Барнаул, ул. Попова, д. 85, кв. 159), действующий в интересах следующего принципала: Шолпан Сергей Евгеньевич (ИНН 422900516204)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/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/>
              <w:t xml:space="preserve">Наиболее высокую цену в размере 477 775.00 рублей за имущество, составляющее Лот, предложил участник Баркова Анастасия Игоревна (ИНН 222404136182, место жительства: Алтайский край, г. Барнаул, ул. Попова, д. 85, кв. 159), действующий в интересах следующего принципала: Шолпан Сергей Евгеньевич (ИНН 422900516204),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</w:tbl>
    <w:p>
      <w:pPr/>
      <w:r>
        <w:rPr/>
        <w:t xml:space="preserve"/>
      </w:r>
    </w:p>
    <w:p/>
    <w:p/>
    <w:p>
      <w:pPr/>
      <w:r>
        <w:rPr/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6"/>
        <w:szCs w:val="26"/>
        <w:lang w:val="en-US"/>
      </w:rPr>
    </w:rPrDefault>
  </w:docDefaults>
  <w:style w:type="paragraph" w:default="1" w:styleId="Normal">
    <w:name w:val="Normal"/>
    <w:pPr>
      <w:jc w:val="left"/>
      <w:ind w:left="0" w:right="0" w:firstLine="0" w:hanging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otnote Reference"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 w:val="1"/>
      <w:bCs w:val="1"/>
      <w:smallCaps w:val="0"/>
      <w:caps w:val="1"/>
    </w:rPr>
  </w:style>
  <w:style w:type="character">
    <w:name w:val="bold"/>
    <w:rPr>
      <w:b w:val="1"/>
      <w:bCs w:val="1"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2026-03-06T08:36:59+03:00</dcterms:created>
  <dcterms:modified xsi:type="dcterms:W3CDTF">2026-03-06T08:36:59+03:00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