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60287-ОТПП/1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Шапошникова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271305239606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район Имени Лазо, с. Бичевая, ул. Пионерская,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 ПРЕМИО, Регистрационный знак: Н307ЕК27, Идентификационный номер (VIN): Отсутствует Марка, модель: Тип ТС: Седан Год выпуска ТС: 1985 Шасси (рама): Отсутствует Кузов (кабина, прицеп): AT2110006730 Цвет: Иные Цвета Свидетельство ТС № 9907434276 Паспорт ТС № 27НА608736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60287-ОТПП-1-193083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05:34:31.644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Савчук Сергей Константинович (ИНН 250811216128)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05:34:31.644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Савчук Сергей Константинович (ИНН 250811216128, место жительства: г. Хабаровск ул. Карла Макрса 128 кв.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203 000.00 рублей за имущество, составляющее Лот, предложил участник Савчук Сергей Константинович (ИНН 250811216128, место жительства: г. Хабаровск ул. Карла Макрса 128 кв.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2026-02-09T12:34:06+03:00</dcterms:created>
  <dcterms:modified xsi:type="dcterms:W3CDTF">2026-02-09T12:34:06+03:00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