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1500 +/- 27 кв.м. категория земель: земли населенных пунктов, вид разрешенного использования: для размещения жилого дома, адрес: РФ, Алтайский край, Первомайский район, с. Первомайское, ул. Калинина, 40 (на земельном участке располагается частично разрушенное здание); кадастровый номер: 22:33:020502:118.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