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94, гос. номер: В331ОУ22, год выпуска: 2007, VIN: ХТТ3909947049140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