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4, гос. номер: В331ОУ22, год выпуска: 2007, VIN: ХТТ390994704914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