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60104-ОАОФ/49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27527 VIN X96275270E0773465, ГРЗ Н129СЕ62, 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27527 VIN X96275270E0773465, ГРЗ Н129СЕ62, 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460 092.60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23 004.63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