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330273, 2013 г.в., VIN. номер X96330273D0797701, ГРЗ О713РО62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330273, 2013 г.в., VIN. номер X96330273D0797701, ГРЗ О713РО62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