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Е603ЕР164, инвентарный номер 1159,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Е603ЕР164, инвентарный номер 1159,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31 815.95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